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26" w:rsidRPr="00FF3ECE" w:rsidRDefault="00181BEC" w:rsidP="00FF3ECE">
      <w:pPr>
        <w:rPr>
          <w:rFonts w:ascii="Times New Roman" w:hAnsi="Times New Roman" w:cs="Times New Roman"/>
          <w:sz w:val="28"/>
          <w:szCs w:val="28"/>
        </w:rPr>
      </w:pPr>
      <w:r w:rsidRPr="009A6B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E7481" w:rsidRPr="00580CFD" w:rsidRDefault="005E7481" w:rsidP="005E7481">
      <w:pPr>
        <w:rPr>
          <w:rFonts w:ascii="Times New Roman" w:hAnsi="Times New Roman" w:cs="Times New Roman"/>
          <w:b/>
          <w:sz w:val="24"/>
          <w:szCs w:val="24"/>
        </w:rPr>
      </w:pPr>
      <w:r w:rsidRPr="00580C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120650</wp:posOffset>
            </wp:positionV>
            <wp:extent cx="800100" cy="7334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0CF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Россия </w:t>
      </w:r>
      <w:proofErr w:type="spellStart"/>
      <w:r w:rsidRPr="00580CFD">
        <w:rPr>
          <w:rFonts w:ascii="Times New Roman" w:hAnsi="Times New Roman" w:cs="Times New Roman"/>
          <w:b/>
          <w:sz w:val="24"/>
          <w:szCs w:val="24"/>
        </w:rPr>
        <w:t>Федерациязы</w:t>
      </w:r>
      <w:proofErr w:type="spellEnd"/>
    </w:p>
    <w:p w:rsidR="005E7481" w:rsidRPr="00580CFD" w:rsidRDefault="005E7481" w:rsidP="005E7481">
      <w:pPr>
        <w:rPr>
          <w:rFonts w:ascii="Times New Roman" w:hAnsi="Times New Roman" w:cs="Times New Roman"/>
          <w:sz w:val="24"/>
          <w:szCs w:val="24"/>
        </w:rPr>
      </w:pPr>
      <w:r w:rsidRPr="00580CFD">
        <w:rPr>
          <w:rFonts w:ascii="Times New Roman" w:hAnsi="Times New Roman" w:cs="Times New Roman"/>
          <w:b/>
          <w:sz w:val="24"/>
        </w:rPr>
        <w:t xml:space="preserve">Сельская администрация                                                                Алтай </w:t>
      </w:r>
      <w:proofErr w:type="spellStart"/>
      <w:r w:rsidRPr="00580CFD">
        <w:rPr>
          <w:rFonts w:ascii="Times New Roman" w:hAnsi="Times New Roman" w:cs="Times New Roman"/>
          <w:b/>
          <w:sz w:val="24"/>
        </w:rPr>
        <w:t>Республиканын</w:t>
      </w:r>
      <w:proofErr w:type="spellEnd"/>
    </w:p>
    <w:p w:rsidR="005E7481" w:rsidRPr="00580CFD" w:rsidRDefault="005E7481" w:rsidP="005E7481">
      <w:pPr>
        <w:pStyle w:val="1"/>
        <w:jc w:val="left"/>
        <w:rPr>
          <w:b/>
          <w:sz w:val="24"/>
        </w:rPr>
      </w:pPr>
      <w:proofErr w:type="spellStart"/>
      <w:r w:rsidRPr="00580CFD">
        <w:rPr>
          <w:b/>
          <w:sz w:val="24"/>
        </w:rPr>
        <w:t>Балыктуюльского</w:t>
      </w:r>
      <w:proofErr w:type="spellEnd"/>
      <w:r w:rsidRPr="00580CFD">
        <w:rPr>
          <w:b/>
          <w:sz w:val="24"/>
        </w:rPr>
        <w:t xml:space="preserve"> сельского                                                                    </w:t>
      </w:r>
      <w:proofErr w:type="spellStart"/>
      <w:r w:rsidRPr="00580CFD">
        <w:rPr>
          <w:b/>
          <w:sz w:val="24"/>
        </w:rPr>
        <w:t>Улаган</w:t>
      </w:r>
      <w:proofErr w:type="spellEnd"/>
      <w:r w:rsidRPr="00580CFD">
        <w:rPr>
          <w:b/>
          <w:sz w:val="24"/>
        </w:rPr>
        <w:t xml:space="preserve"> </w:t>
      </w:r>
      <w:proofErr w:type="spellStart"/>
      <w:r w:rsidRPr="00580CFD">
        <w:rPr>
          <w:b/>
          <w:sz w:val="24"/>
        </w:rPr>
        <w:t>аймагындагы</w:t>
      </w:r>
      <w:proofErr w:type="spellEnd"/>
    </w:p>
    <w:p w:rsidR="005E7481" w:rsidRPr="00580CFD" w:rsidRDefault="005E7481" w:rsidP="005E7481">
      <w:pPr>
        <w:pStyle w:val="1"/>
        <w:jc w:val="left"/>
        <w:rPr>
          <w:b/>
          <w:sz w:val="24"/>
        </w:rPr>
      </w:pPr>
      <w:r w:rsidRPr="00580CFD">
        <w:rPr>
          <w:b/>
          <w:sz w:val="24"/>
        </w:rPr>
        <w:t xml:space="preserve">поселения                                                                                 </w:t>
      </w:r>
      <w:proofErr w:type="spellStart"/>
      <w:r w:rsidRPr="00580CFD">
        <w:rPr>
          <w:b/>
          <w:sz w:val="24"/>
        </w:rPr>
        <w:t>Балыкту</w:t>
      </w:r>
      <w:proofErr w:type="spellEnd"/>
      <w:proofErr w:type="gramStart"/>
      <w:r w:rsidRPr="00580CFD">
        <w:rPr>
          <w:b/>
          <w:sz w:val="24"/>
          <w:lang w:val="en-US"/>
        </w:rPr>
        <w:t>j</w:t>
      </w:r>
      <w:proofErr w:type="spellStart"/>
      <w:proofErr w:type="gramEnd"/>
      <w:r w:rsidRPr="00580CFD">
        <w:rPr>
          <w:b/>
          <w:sz w:val="24"/>
        </w:rPr>
        <w:t>ул</w:t>
      </w:r>
      <w:proofErr w:type="spellEnd"/>
      <w:r w:rsidRPr="00580CFD">
        <w:rPr>
          <w:b/>
          <w:sz w:val="24"/>
        </w:rPr>
        <w:t xml:space="preserve">  </w:t>
      </w:r>
      <w:r w:rsidRPr="00580CFD">
        <w:rPr>
          <w:b/>
          <w:sz w:val="24"/>
          <w:lang w:val="en-US"/>
        </w:rPr>
        <w:t>j</w:t>
      </w:r>
      <w:proofErr w:type="spellStart"/>
      <w:r w:rsidRPr="00580CFD">
        <w:rPr>
          <w:b/>
          <w:sz w:val="24"/>
        </w:rPr>
        <w:t>урт</w:t>
      </w:r>
      <w:proofErr w:type="spellEnd"/>
      <w:r w:rsidRPr="00580CFD">
        <w:rPr>
          <w:b/>
          <w:sz w:val="24"/>
        </w:rPr>
        <w:t xml:space="preserve"> </w:t>
      </w:r>
      <w:r w:rsidRPr="00580CFD">
        <w:rPr>
          <w:b/>
          <w:sz w:val="24"/>
          <w:lang w:val="en-US"/>
        </w:rPr>
        <w:t>j</w:t>
      </w:r>
      <w:proofErr w:type="spellStart"/>
      <w:r w:rsidRPr="00580CFD">
        <w:rPr>
          <w:b/>
          <w:sz w:val="24"/>
        </w:rPr>
        <w:t>еезе</w:t>
      </w:r>
      <w:proofErr w:type="spellEnd"/>
    </w:p>
    <w:p w:rsidR="005E7481" w:rsidRPr="00580CFD" w:rsidRDefault="005E7481" w:rsidP="005E7481">
      <w:pPr>
        <w:pStyle w:val="6"/>
      </w:pPr>
      <w:proofErr w:type="spellStart"/>
      <w:r w:rsidRPr="00580CFD">
        <w:t>Улаганского</w:t>
      </w:r>
      <w:proofErr w:type="spellEnd"/>
      <w:r w:rsidRPr="00580CFD">
        <w:t xml:space="preserve"> района                                                               муниципал </w:t>
      </w:r>
      <w:proofErr w:type="spellStart"/>
      <w:r w:rsidRPr="00580CFD">
        <w:t>тозомолинин</w:t>
      </w:r>
      <w:proofErr w:type="spellEnd"/>
    </w:p>
    <w:p w:rsidR="005E7481" w:rsidRDefault="005E7481" w:rsidP="005E7481">
      <w:pPr>
        <w:rPr>
          <w:rFonts w:ascii="Times New Roman" w:hAnsi="Times New Roman" w:cs="Times New Roman"/>
          <w:b/>
          <w:sz w:val="24"/>
          <w:szCs w:val="24"/>
        </w:rPr>
      </w:pPr>
      <w:r w:rsidRPr="00580CFD">
        <w:rPr>
          <w:rFonts w:ascii="Times New Roman" w:hAnsi="Times New Roman" w:cs="Times New Roman"/>
          <w:b/>
          <w:sz w:val="24"/>
          <w:szCs w:val="24"/>
        </w:rPr>
        <w:t xml:space="preserve">Республики Алтай                                                                  </w:t>
      </w:r>
      <w:proofErr w:type="gramStart"/>
      <w:r w:rsidRPr="00580CFD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proofErr w:type="gramEnd"/>
      <w:r w:rsidRPr="00580CFD">
        <w:rPr>
          <w:rFonts w:ascii="Times New Roman" w:hAnsi="Times New Roman" w:cs="Times New Roman"/>
          <w:b/>
          <w:sz w:val="24"/>
          <w:szCs w:val="24"/>
        </w:rPr>
        <w:t>урт</w:t>
      </w:r>
      <w:proofErr w:type="spellEnd"/>
      <w:r w:rsidRPr="00580C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CFD">
        <w:rPr>
          <w:rFonts w:ascii="Times New Roman" w:hAnsi="Times New Roman" w:cs="Times New Roman"/>
          <w:b/>
          <w:sz w:val="24"/>
          <w:szCs w:val="24"/>
        </w:rPr>
        <w:t>администрациязы</w:t>
      </w:r>
      <w:proofErr w:type="spellEnd"/>
    </w:p>
    <w:p w:rsidR="005E7481" w:rsidRPr="005E7481" w:rsidRDefault="005E7481" w:rsidP="005E7481">
      <w:pPr>
        <w:rPr>
          <w:rFonts w:ascii="Times New Roman" w:hAnsi="Times New Roman" w:cs="Times New Roman"/>
          <w:b/>
          <w:sz w:val="24"/>
          <w:szCs w:val="24"/>
        </w:rPr>
      </w:pPr>
      <w:r w:rsidRPr="00181BE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7481" w:rsidRPr="00181BEC" w:rsidRDefault="005E7481" w:rsidP="005E7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C"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 ЧЕЧИМ</w:t>
      </w:r>
    </w:p>
    <w:p w:rsidR="005E7481" w:rsidRDefault="00FF3ECE" w:rsidP="005E7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14  » марта </w:t>
      </w:r>
      <w:r w:rsidR="006464E1">
        <w:rPr>
          <w:rFonts w:ascii="Times New Roman" w:hAnsi="Times New Roman" w:cs="Times New Roman"/>
          <w:sz w:val="24"/>
          <w:szCs w:val="24"/>
        </w:rPr>
        <w:t>2017г.               № 45</w:t>
      </w:r>
      <w:r w:rsidR="005E7481">
        <w:rPr>
          <w:rFonts w:ascii="Times New Roman" w:hAnsi="Times New Roman" w:cs="Times New Roman"/>
          <w:sz w:val="24"/>
          <w:szCs w:val="24"/>
        </w:rPr>
        <w:t>/2</w:t>
      </w:r>
      <w:r w:rsidR="005E7481" w:rsidRPr="00181BEC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spellStart"/>
      <w:r w:rsidR="005E7481" w:rsidRPr="00181BEC">
        <w:rPr>
          <w:rFonts w:ascii="Times New Roman" w:hAnsi="Times New Roman" w:cs="Times New Roman"/>
          <w:sz w:val="24"/>
          <w:szCs w:val="24"/>
        </w:rPr>
        <w:t>Балыктуюль</w:t>
      </w:r>
      <w:proofErr w:type="spellEnd"/>
    </w:p>
    <w:p w:rsidR="005E7481" w:rsidRPr="005E7481" w:rsidRDefault="005E7481" w:rsidP="005E7481">
      <w:pPr>
        <w:rPr>
          <w:sz w:val="24"/>
          <w:szCs w:val="24"/>
        </w:rPr>
      </w:pPr>
      <w:r w:rsidRPr="005E7481">
        <w:rPr>
          <w:sz w:val="24"/>
          <w:szCs w:val="24"/>
        </w:rPr>
        <w:t xml:space="preserve">О предоставлении лицами, замещающими муниципальные должности, сведений о доходах и расходах, об имуществе и обязательствах имущественного характера и о комиссии по </w:t>
      </w:r>
      <w:proofErr w:type="gramStart"/>
      <w:r w:rsidRPr="005E7481">
        <w:rPr>
          <w:sz w:val="24"/>
          <w:szCs w:val="24"/>
        </w:rPr>
        <w:t>контролю за</w:t>
      </w:r>
      <w:proofErr w:type="gramEnd"/>
      <w:r w:rsidRPr="005E7481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4"/>
          <w:szCs w:val="24"/>
        </w:rPr>
        <w:t>Балыктуюльское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», совет депутатов муниципального образования «</w:t>
      </w:r>
      <w:proofErr w:type="spellStart"/>
      <w:r>
        <w:rPr>
          <w:sz w:val="24"/>
          <w:szCs w:val="24"/>
        </w:rPr>
        <w:t>Балыктуюльское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 </w:t>
      </w:r>
    </w:p>
    <w:p w:rsidR="005E7481" w:rsidRPr="005E7481" w:rsidRDefault="005E7481" w:rsidP="005E7481">
      <w:pPr>
        <w:ind w:firstLine="708"/>
        <w:jc w:val="center"/>
        <w:rPr>
          <w:sz w:val="24"/>
          <w:szCs w:val="24"/>
        </w:rPr>
      </w:pPr>
      <w:r w:rsidRPr="005E7481">
        <w:rPr>
          <w:sz w:val="24"/>
          <w:szCs w:val="24"/>
        </w:rPr>
        <w:t>РЕШИЛ: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1. Утвердить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 (приложение 1 к решению).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2. Утвердить Положение о комиссии по </w:t>
      </w:r>
      <w:proofErr w:type="gramStart"/>
      <w:r w:rsidRPr="005E7481">
        <w:rPr>
          <w:sz w:val="24"/>
          <w:szCs w:val="24"/>
        </w:rPr>
        <w:t>контролю за</w:t>
      </w:r>
      <w:proofErr w:type="gramEnd"/>
      <w:r w:rsidRPr="005E7481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муниципального образования «</w:t>
      </w:r>
      <w:proofErr w:type="spellStart"/>
      <w:r>
        <w:rPr>
          <w:sz w:val="24"/>
          <w:szCs w:val="24"/>
        </w:rPr>
        <w:t>Балыктуюльское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 (приложение №2 к решению).</w:t>
      </w:r>
    </w:p>
    <w:p w:rsidR="00020421" w:rsidRDefault="005E7481" w:rsidP="0002042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3. </w:t>
      </w:r>
      <w:r w:rsidR="00020421">
        <w:rPr>
          <w:sz w:val="24"/>
          <w:szCs w:val="24"/>
        </w:rPr>
        <w:t>Обнародовать настоящее решение в информационных стендах и разместить на официальном сайте муниципального образования «</w:t>
      </w:r>
      <w:proofErr w:type="spellStart"/>
      <w:r w:rsidR="00020421">
        <w:rPr>
          <w:sz w:val="24"/>
          <w:szCs w:val="24"/>
        </w:rPr>
        <w:t>Балыктуюльское</w:t>
      </w:r>
      <w:proofErr w:type="spellEnd"/>
      <w:r w:rsidR="00020421">
        <w:rPr>
          <w:sz w:val="24"/>
          <w:szCs w:val="24"/>
        </w:rPr>
        <w:t xml:space="preserve"> сельское поселение».</w:t>
      </w:r>
    </w:p>
    <w:p w:rsidR="00020421" w:rsidRDefault="00020421" w:rsidP="000204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возлагаю на себя.</w:t>
      </w:r>
    </w:p>
    <w:p w:rsidR="00020421" w:rsidRDefault="00020421" w:rsidP="000204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Решение вступает в силу со дня его обнародования. </w:t>
      </w:r>
    </w:p>
    <w:p w:rsidR="005E7481" w:rsidRPr="005E7481" w:rsidRDefault="005E7481" w:rsidP="00020421">
      <w:pPr>
        <w:ind w:firstLine="708"/>
        <w:jc w:val="both"/>
        <w:rPr>
          <w:sz w:val="24"/>
          <w:szCs w:val="24"/>
        </w:rPr>
      </w:pPr>
    </w:p>
    <w:p w:rsidR="005E7481" w:rsidRDefault="005E7481" w:rsidP="005E7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E7481">
        <w:rPr>
          <w:sz w:val="24"/>
          <w:szCs w:val="24"/>
        </w:rPr>
        <w:t xml:space="preserve"> Председатель Совета депутатов</w:t>
      </w:r>
      <w:r>
        <w:rPr>
          <w:sz w:val="24"/>
          <w:szCs w:val="24"/>
        </w:rPr>
        <w:t xml:space="preserve">                                                               Е. К. </w:t>
      </w:r>
      <w:proofErr w:type="spellStart"/>
      <w:r>
        <w:rPr>
          <w:sz w:val="24"/>
          <w:szCs w:val="24"/>
        </w:rPr>
        <w:t>Саксаева</w:t>
      </w:r>
      <w:proofErr w:type="spellEnd"/>
    </w:p>
    <w:p w:rsidR="005E7481" w:rsidRPr="005E7481" w:rsidRDefault="005E7481" w:rsidP="005E7481">
      <w:pPr>
        <w:jc w:val="both"/>
        <w:rPr>
          <w:sz w:val="24"/>
          <w:szCs w:val="24"/>
        </w:rPr>
      </w:pPr>
    </w:p>
    <w:p w:rsidR="005E7481" w:rsidRPr="005E7481" w:rsidRDefault="005E7481" w:rsidP="005E7481">
      <w:pPr>
        <w:autoSpaceDE w:val="0"/>
        <w:autoSpaceDN w:val="0"/>
        <w:adjustRightInd w:val="0"/>
        <w:spacing w:line="240" w:lineRule="exact"/>
        <w:ind w:left="5400"/>
        <w:jc w:val="both"/>
        <w:rPr>
          <w:sz w:val="24"/>
          <w:szCs w:val="24"/>
        </w:rPr>
      </w:pPr>
    </w:p>
    <w:p w:rsidR="005E7481" w:rsidRPr="005E7481" w:rsidRDefault="005E7481" w:rsidP="005E7481">
      <w:pPr>
        <w:autoSpaceDE w:val="0"/>
        <w:autoSpaceDN w:val="0"/>
        <w:adjustRightInd w:val="0"/>
        <w:spacing w:line="240" w:lineRule="exact"/>
        <w:ind w:left="5400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Приложение № 1 к решению представительного органа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Балыктуюльс</w:t>
      </w:r>
      <w:r w:rsidR="00FF3ECE">
        <w:rPr>
          <w:sz w:val="24"/>
          <w:szCs w:val="24"/>
        </w:rPr>
        <w:t>кое</w:t>
      </w:r>
      <w:proofErr w:type="spellEnd"/>
      <w:r w:rsidR="00FF3ECE">
        <w:rPr>
          <w:sz w:val="24"/>
          <w:szCs w:val="24"/>
        </w:rPr>
        <w:t xml:space="preserve"> сельское поселение»  от «</w:t>
      </w:r>
      <w:r w:rsidR="00FF3ECE">
        <w:rPr>
          <w:sz w:val="24"/>
          <w:szCs w:val="24"/>
          <w:u w:val="single"/>
        </w:rPr>
        <w:t>14</w:t>
      </w:r>
      <w:r>
        <w:rPr>
          <w:sz w:val="24"/>
          <w:szCs w:val="24"/>
        </w:rPr>
        <w:t>_</w:t>
      </w:r>
      <w:r w:rsidR="00FF3ECE">
        <w:rPr>
          <w:sz w:val="24"/>
          <w:szCs w:val="24"/>
        </w:rPr>
        <w:t>»__</w:t>
      </w:r>
      <w:r w:rsidR="00FF3ECE">
        <w:rPr>
          <w:sz w:val="24"/>
          <w:szCs w:val="24"/>
          <w:u w:val="single"/>
        </w:rPr>
        <w:t>марта</w:t>
      </w:r>
      <w:r w:rsidRPr="005E7481">
        <w:rPr>
          <w:sz w:val="24"/>
          <w:szCs w:val="24"/>
        </w:rPr>
        <w:t>_2017</w:t>
      </w:r>
      <w:r w:rsidR="006464E1">
        <w:rPr>
          <w:sz w:val="24"/>
          <w:szCs w:val="24"/>
        </w:rPr>
        <w:t>г. №45</w:t>
      </w:r>
      <w:r>
        <w:rPr>
          <w:sz w:val="24"/>
          <w:szCs w:val="24"/>
        </w:rPr>
        <w:t>/2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center"/>
        <w:rPr>
          <w:b/>
          <w:sz w:val="24"/>
          <w:szCs w:val="24"/>
        </w:rPr>
      </w:pPr>
      <w:r w:rsidRPr="005E7481">
        <w:rPr>
          <w:b/>
          <w:sz w:val="24"/>
          <w:szCs w:val="24"/>
        </w:rPr>
        <w:t>ПОЛОЖЕНИЕ</w:t>
      </w:r>
    </w:p>
    <w:p w:rsidR="005E7481" w:rsidRPr="005E7481" w:rsidRDefault="005E7481" w:rsidP="005E7481">
      <w:pPr>
        <w:ind w:firstLine="708"/>
        <w:jc w:val="center"/>
        <w:rPr>
          <w:b/>
          <w:sz w:val="24"/>
          <w:szCs w:val="24"/>
        </w:rPr>
      </w:pPr>
      <w:r w:rsidRPr="005E7481">
        <w:rPr>
          <w:b/>
          <w:sz w:val="24"/>
          <w:szCs w:val="24"/>
        </w:rPr>
        <w:t>о предоставлении лицами, замещающими муниципальные должности сведений о доходах, расходах об имуществе и обязательствах имущественного характера</w:t>
      </w:r>
    </w:p>
    <w:p w:rsidR="005E7481" w:rsidRPr="005E7481" w:rsidRDefault="005E7481" w:rsidP="005E7481">
      <w:pPr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1. </w:t>
      </w:r>
      <w:proofErr w:type="gramStart"/>
      <w:r w:rsidRPr="005E7481">
        <w:rPr>
          <w:sz w:val="24"/>
          <w:szCs w:val="24"/>
        </w:rPr>
        <w:t>Настоящим Положением определяется порядок представления лицами, замещающими муниципальные должности, сведений о полученных ими доходах, об имуществе, принадлежащем им на праве собственности,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 (далее - сведения о доходах, об имуществе и обязательствах имущественного характера), а также сведений о</w:t>
      </w:r>
      <w:proofErr w:type="gramEnd"/>
      <w:r w:rsidRPr="005E7481">
        <w:rPr>
          <w:sz w:val="24"/>
          <w:szCs w:val="24"/>
        </w:rPr>
        <w:t xml:space="preserve"> своих </w:t>
      </w:r>
      <w:proofErr w:type="gramStart"/>
      <w:r w:rsidRPr="005E7481">
        <w:rPr>
          <w:sz w:val="24"/>
          <w:szCs w:val="24"/>
        </w:rPr>
        <w:t>расходах</w:t>
      </w:r>
      <w:proofErr w:type="gramEnd"/>
      <w:r w:rsidRPr="005E7481">
        <w:rPr>
          <w:sz w:val="24"/>
          <w:szCs w:val="24"/>
        </w:rPr>
        <w:t xml:space="preserve"> и о расходах своих супруги (супруга) и несовершеннолетних детей.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2. </w:t>
      </w:r>
      <w:proofErr w:type="gramStart"/>
      <w:r w:rsidRPr="005E7481">
        <w:rPr>
          <w:sz w:val="24"/>
          <w:szCs w:val="24"/>
        </w:rPr>
        <w:t>Лица, замещающие муниципальные должности, не позднее 1 апреля года, следующего за отчетным, представляют в комиссию совета депутатов 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 по контролю за достоверностью сведений о доходах, об имуществе и обязательствах имущественного характера, представляемых депутатами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 сведения о своих доходах, расходах, об имуществе и обязательствах имущественного характера, а также о доходах, расходах, об имуществе</w:t>
      </w:r>
      <w:proofErr w:type="gramEnd"/>
      <w:r w:rsidRPr="005E7481">
        <w:rPr>
          <w:sz w:val="24"/>
          <w:szCs w:val="24"/>
        </w:rPr>
        <w:t xml:space="preserve"> </w:t>
      </w:r>
      <w:proofErr w:type="gramStart"/>
      <w:r w:rsidRPr="005E7481">
        <w:rPr>
          <w:sz w:val="24"/>
          <w:szCs w:val="24"/>
        </w:rPr>
        <w:t xml:space="preserve">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 </w:t>
      </w:r>
      <w:proofErr w:type="gramEnd"/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3. Лицо, замещающее муниципальную должность, представляет ежегодно: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1) сведения о своих доходах, полученных за отчетный период (с 1 января по 31 декабря включительно)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о своих обязательствах имущественного характера по состоянию на 31 декабря;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proofErr w:type="gramStart"/>
      <w:r w:rsidRPr="005E7481">
        <w:rPr>
          <w:sz w:val="24"/>
          <w:szCs w:val="24"/>
        </w:rPr>
        <w:lastRenderedPageBreak/>
        <w:t>2) сведения о доходах супруги (супруга) и несовершеннолетних детей, полученных за отчетный период (с 1 января по 31 декабря включительно)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31 декабря.</w:t>
      </w:r>
      <w:proofErr w:type="gramEnd"/>
      <w:r w:rsidRPr="005E7481">
        <w:rPr>
          <w:sz w:val="24"/>
          <w:szCs w:val="24"/>
        </w:rPr>
        <w:t xml:space="preserve"> При предоставлении Главой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», депутатом, замещающим должность в совете депутат</w:t>
      </w:r>
      <w:r w:rsidR="004B0712">
        <w:rPr>
          <w:sz w:val="24"/>
          <w:szCs w:val="24"/>
        </w:rPr>
        <w:t>ов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депутатом, осуществляющим свои полномочия на постоянной оплачиваемой основе, сведений о доходах, об имуществе и обязательствах имущественного характера, предусмотренных настоящим пунктом, в соответствующих разделах справки дополнительно указываются следующие сведения: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1) о принадлежащем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2) об обязательствах имущественного характера за пределами территории Российской Федерации. </w:t>
      </w:r>
      <w:proofErr w:type="gramStart"/>
      <w:r w:rsidRPr="005E7481">
        <w:rPr>
          <w:sz w:val="24"/>
          <w:szCs w:val="24"/>
        </w:rPr>
        <w:t>Основания, порядок принятия решения, проведения проверки соблюдения Главой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», депутатом, замещающим должность в совете депутатов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», депутатом, осуществляющим свои полномочия на постоянной оплачиваемой основе,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5E7481">
        <w:rPr>
          <w:sz w:val="24"/>
          <w:szCs w:val="24"/>
        </w:rPr>
        <w:t xml:space="preserve">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законом от 25.12.2008 № 273-ФЗ «О противодействии коррупции», другими федеральными законами.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4. </w:t>
      </w:r>
      <w:proofErr w:type="gramStart"/>
      <w:r w:rsidRPr="005E7481">
        <w:rPr>
          <w:sz w:val="24"/>
          <w:szCs w:val="24"/>
        </w:rPr>
        <w:t>Лицо, замещающее муниципальную должность, представляет сведения о своих расходах, а также о расходах своих супруги (супруга) и несовершеннолетних детей по каждой сделке по приобретению в отчетном периоде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</w:t>
      </w:r>
      <w:proofErr w:type="gramEnd"/>
      <w:r w:rsidRPr="005E7481">
        <w:rPr>
          <w:sz w:val="24"/>
          <w:szCs w:val="24"/>
        </w:rPr>
        <w:t xml:space="preserve"> его супруги (супруга) за три последних года, предшествующих совершению сделки, и об источниках получения средств, за счет которых совершена сделка.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 В случае обнаружения лицом, замещающим муниципальную должность,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возможно представление уточненных сведений в порядке, установленном настоящим Положением.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lastRenderedPageBreak/>
        <w:t xml:space="preserve">6. </w:t>
      </w:r>
      <w:proofErr w:type="gramStart"/>
      <w:r w:rsidRPr="005E7481">
        <w:rPr>
          <w:sz w:val="24"/>
          <w:szCs w:val="24"/>
        </w:rPr>
        <w:t>Уточненные сведения, представленные лицом, замещающим муниципальную должность, после истечения срока, указанного в пункте 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порядке, установленном положением о комиссии совета депутатов по контролю за достоверностью сведений о доходах, об имуществе и обязательствах имущественного характера, представляемых депутатами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</w:t>
      </w:r>
      <w:proofErr w:type="gramEnd"/>
      <w:r w:rsidR="004B0712">
        <w:rPr>
          <w:sz w:val="24"/>
          <w:szCs w:val="24"/>
        </w:rPr>
        <w:t xml:space="preserve"> поселение</w:t>
      </w:r>
      <w:r w:rsidRPr="005E7481">
        <w:rPr>
          <w:sz w:val="24"/>
          <w:szCs w:val="24"/>
        </w:rPr>
        <w:t>».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7. </w:t>
      </w:r>
      <w:proofErr w:type="gramStart"/>
      <w:r w:rsidRPr="005E7481">
        <w:rPr>
          <w:sz w:val="24"/>
          <w:szCs w:val="24"/>
        </w:rPr>
        <w:t>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 совета депутатов по контролю за достоверностью сведений о доходах, об имуществе и обязательствах имущественного характера, представляемых депутатами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».</w:t>
      </w:r>
      <w:proofErr w:type="gramEnd"/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8. </w:t>
      </w:r>
      <w:proofErr w:type="gramStart"/>
      <w:r w:rsidRPr="005E7481">
        <w:rPr>
          <w:sz w:val="24"/>
          <w:szCs w:val="24"/>
        </w:rPr>
        <w:t>Проверка соблюдения требований к служебному поведению лиц, замещающих муниципальные должности, достоверности и полноты сведений о доходах, об имуществе и обязательствах имущественного характера, представленных указанными лицами, осуществляется в соответствии с правовым актом совета депутатов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», а также в порядке, установленном статьей 13.4 Федерального закона от 25.12.2008 № 273-ФЗ «О противодействии коррупции».</w:t>
      </w:r>
      <w:proofErr w:type="gramEnd"/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9.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10. </w:t>
      </w:r>
      <w:proofErr w:type="gramStart"/>
      <w:r w:rsidRPr="005E7481">
        <w:rPr>
          <w:sz w:val="24"/>
          <w:szCs w:val="24"/>
        </w:rPr>
        <w:t>Сведения о доходах,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</w:t>
      </w:r>
      <w:proofErr w:type="gramEnd"/>
      <w:r w:rsidRPr="005E7481">
        <w:rPr>
          <w:sz w:val="24"/>
          <w:szCs w:val="24"/>
        </w:rPr>
        <w:t>, представленные в соответствии с настоящим Положением, размещаются на официальном сайте совета депутатов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 в сети «Интернет», а в случае отсутствия этих сведений на официальном сайте - предоставляются средствам массовой информации для опубликования по их запросам.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10.1. На официальном сайте совета депутатов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 размещаются следующие сведения о доходах, расходах, об имуществе и обязательствах имущественного характера: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lastRenderedPageBreak/>
        <w:t xml:space="preserve"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3) годовой доход лица, замещающего муниципальную должность, его супруги (супруга) и несовершеннолетних детей, указанный в справках о доходах, об имуществе и обязательствах имущественного характера;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proofErr w:type="gramStart"/>
      <w:r w:rsidRPr="005E7481">
        <w:rPr>
          <w:sz w:val="24"/>
          <w:szCs w:val="24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 </w:t>
      </w:r>
      <w:proofErr w:type="gramEnd"/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10.2. В размещаемых на официальном сайте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 в сети «Интернет» сведениях о доходах, расходах, об имуществе и обязательствах имущественного характера запрещается указывать: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proofErr w:type="gramStart"/>
      <w:r w:rsidRPr="005E7481">
        <w:rPr>
          <w:sz w:val="24"/>
          <w:szCs w:val="24"/>
        </w:rPr>
        <w:t xml:space="preserve">1) иные сведения (кроме указанных в подпункте 10.1 настоящего пункта)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5) информацию, отнесенную к государственной тайне или являющуюся информацией, в отношении которой установлено требование об обеспечении ее конфиденциальности.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10.3. Сведения о доходах, расходах, об имуществе и обязательствах имущественного характера, указанные в подпункте 10.1 настоящего пункта, хранятся на </w:t>
      </w:r>
      <w:r w:rsidRPr="005E7481">
        <w:rPr>
          <w:sz w:val="24"/>
          <w:szCs w:val="24"/>
        </w:rPr>
        <w:lastRenderedPageBreak/>
        <w:t>официальном сайте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ежегодно обновляются в течение 14 рабочих дней со дня истечения срока, установленного пунктом 2 настоящего Положения для подачи справок.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11.Члены комиссии совета депутатов по </w:t>
      </w:r>
      <w:proofErr w:type="gramStart"/>
      <w:r w:rsidRPr="005E7481">
        <w:rPr>
          <w:sz w:val="24"/>
          <w:szCs w:val="24"/>
        </w:rPr>
        <w:t>контролю за</w:t>
      </w:r>
      <w:proofErr w:type="gramEnd"/>
      <w:r w:rsidRPr="005E7481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виновные в разглашении предоставленных депутатами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12. </w:t>
      </w:r>
      <w:proofErr w:type="gramStart"/>
      <w:r w:rsidRPr="005E7481">
        <w:rPr>
          <w:sz w:val="24"/>
          <w:szCs w:val="24"/>
        </w:rPr>
        <w:t>Сведения о доходах, об имуществе и обязательствах имущественного характера, представленные в соответствии с настоящим Положением депутатами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», а также информация о результатах проверки достоверности и полноты этих сведений хранятся у секретаря комиссии совета депутатов муниципального образования «</w:t>
      </w:r>
      <w:proofErr w:type="spellStart"/>
      <w:r w:rsidR="004B0712">
        <w:rPr>
          <w:sz w:val="24"/>
          <w:szCs w:val="24"/>
        </w:rPr>
        <w:t>Балыктуюльское</w:t>
      </w:r>
      <w:proofErr w:type="spellEnd"/>
      <w:r w:rsidR="004B0712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 по контролю за достоверностью сведений о доходах, об имуществе и обязательствах имущественного характера.</w:t>
      </w:r>
      <w:proofErr w:type="gramEnd"/>
      <w:r w:rsidRPr="005E7481">
        <w:rPr>
          <w:sz w:val="24"/>
          <w:szCs w:val="24"/>
        </w:rPr>
        <w:t xml:space="preserve"> Сведения о доходах, об имуществе и обязательствах имущественного характера, представленные в соответствии с настоящим Положением лицами, замещающими муниципальную должность на постоянной основе, а также информация о результатах проверки достоверности и полноты этих сведений приобщаются к личному делу указанных лиц.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13. В случае непредставления (представления с нарушением срока)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федеральным и республиканским законодательством.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4B0712">
      <w:pPr>
        <w:jc w:val="both"/>
        <w:rPr>
          <w:sz w:val="24"/>
          <w:szCs w:val="24"/>
        </w:rPr>
      </w:pPr>
    </w:p>
    <w:p w:rsidR="004B0712" w:rsidRPr="005E7481" w:rsidRDefault="004B0712" w:rsidP="004B0712">
      <w:pPr>
        <w:autoSpaceDE w:val="0"/>
        <w:autoSpaceDN w:val="0"/>
        <w:adjustRightInd w:val="0"/>
        <w:spacing w:line="240" w:lineRule="exact"/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5E7481">
        <w:rPr>
          <w:sz w:val="24"/>
          <w:szCs w:val="24"/>
        </w:rPr>
        <w:t xml:space="preserve"> к решению представительного органа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Балыктуюльс</w:t>
      </w:r>
      <w:r w:rsidR="00FF3ECE">
        <w:rPr>
          <w:sz w:val="24"/>
          <w:szCs w:val="24"/>
        </w:rPr>
        <w:t>кое</w:t>
      </w:r>
      <w:proofErr w:type="spellEnd"/>
      <w:r w:rsidR="00FF3ECE">
        <w:rPr>
          <w:sz w:val="24"/>
          <w:szCs w:val="24"/>
        </w:rPr>
        <w:t xml:space="preserve"> сельское поселение»  от «</w:t>
      </w:r>
      <w:r w:rsidR="00FF3ECE">
        <w:rPr>
          <w:sz w:val="24"/>
          <w:szCs w:val="24"/>
          <w:u w:val="single"/>
        </w:rPr>
        <w:t>14</w:t>
      </w:r>
      <w:r>
        <w:rPr>
          <w:sz w:val="24"/>
          <w:szCs w:val="24"/>
        </w:rPr>
        <w:t>_</w:t>
      </w:r>
      <w:r w:rsidR="00FF3ECE">
        <w:rPr>
          <w:sz w:val="24"/>
          <w:szCs w:val="24"/>
        </w:rPr>
        <w:t>»__</w:t>
      </w:r>
      <w:r w:rsidR="00FF3ECE">
        <w:rPr>
          <w:sz w:val="24"/>
          <w:szCs w:val="24"/>
          <w:u w:val="single"/>
        </w:rPr>
        <w:t>марта</w:t>
      </w:r>
      <w:r w:rsidRPr="005E7481">
        <w:rPr>
          <w:sz w:val="24"/>
          <w:szCs w:val="24"/>
        </w:rPr>
        <w:t>_2017</w:t>
      </w:r>
      <w:r w:rsidR="006464E1">
        <w:rPr>
          <w:sz w:val="24"/>
          <w:szCs w:val="24"/>
        </w:rPr>
        <w:t>г. №45</w:t>
      </w:r>
      <w:r>
        <w:rPr>
          <w:sz w:val="24"/>
          <w:szCs w:val="24"/>
        </w:rPr>
        <w:t>/2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center"/>
        <w:rPr>
          <w:b/>
          <w:sz w:val="24"/>
          <w:szCs w:val="24"/>
        </w:rPr>
      </w:pPr>
      <w:r w:rsidRPr="005E7481">
        <w:rPr>
          <w:b/>
          <w:sz w:val="24"/>
          <w:szCs w:val="24"/>
        </w:rPr>
        <w:t>ПОЛОЖЕНИЕ</w:t>
      </w:r>
    </w:p>
    <w:p w:rsidR="005E7481" w:rsidRPr="005E7481" w:rsidRDefault="005E7481" w:rsidP="005E7481">
      <w:pPr>
        <w:ind w:firstLine="708"/>
        <w:jc w:val="center"/>
        <w:rPr>
          <w:b/>
          <w:sz w:val="24"/>
          <w:szCs w:val="24"/>
        </w:rPr>
      </w:pPr>
      <w:r w:rsidRPr="005E7481">
        <w:rPr>
          <w:b/>
          <w:sz w:val="24"/>
          <w:szCs w:val="24"/>
        </w:rPr>
        <w:t xml:space="preserve">о комиссии по </w:t>
      </w:r>
      <w:proofErr w:type="gramStart"/>
      <w:r w:rsidRPr="005E7481">
        <w:rPr>
          <w:b/>
          <w:sz w:val="24"/>
          <w:szCs w:val="24"/>
        </w:rPr>
        <w:t>контролю за</w:t>
      </w:r>
      <w:proofErr w:type="gramEnd"/>
      <w:r w:rsidRPr="005E7481">
        <w:rPr>
          <w:b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муниципального образования «</w:t>
      </w:r>
      <w:proofErr w:type="spellStart"/>
      <w:r w:rsidR="004B0712">
        <w:rPr>
          <w:b/>
          <w:sz w:val="24"/>
          <w:szCs w:val="24"/>
        </w:rPr>
        <w:t>Балыктуюльское</w:t>
      </w:r>
      <w:proofErr w:type="spellEnd"/>
      <w:r w:rsidR="004B0712">
        <w:rPr>
          <w:b/>
          <w:sz w:val="24"/>
          <w:szCs w:val="24"/>
        </w:rPr>
        <w:t xml:space="preserve"> сельское поселение</w:t>
      </w:r>
      <w:r w:rsidRPr="005E7481">
        <w:rPr>
          <w:b/>
          <w:sz w:val="24"/>
          <w:szCs w:val="24"/>
        </w:rPr>
        <w:t>»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1.1. Настоящее Положение определяет порядок образования и деятельность Комиссии по </w:t>
      </w:r>
      <w:proofErr w:type="gramStart"/>
      <w:r w:rsidRPr="005E7481">
        <w:rPr>
          <w:sz w:val="24"/>
          <w:szCs w:val="24"/>
        </w:rPr>
        <w:t>контролю за</w:t>
      </w:r>
      <w:proofErr w:type="gramEnd"/>
      <w:r w:rsidRPr="005E7481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предоставляемые депутатами 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 (далее - Комиссия).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1.2. Комиссия создана на срок полномочий совета депутатов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 (далее – совет депутатов), является подотчетной и подконтрольной совету депутатов.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1.3. Комиссия образована с целью осуществления </w:t>
      </w:r>
      <w:proofErr w:type="gramStart"/>
      <w:r w:rsidRPr="005E7481">
        <w:rPr>
          <w:sz w:val="24"/>
          <w:szCs w:val="24"/>
        </w:rPr>
        <w:t>контроля за</w:t>
      </w:r>
      <w:proofErr w:type="gramEnd"/>
      <w:r w:rsidRPr="005E7481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а также соблюдением депутатами  ограничений и запретов, установленных законодательством Российской Федерации и Республики Алтай.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1.4. Комиссия в своей деятельности руководствуется федеральными законами и правовыми актами, законами и правовыми актами Республики Алтай, нормативными правовыми актами совета депутатов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настоящим Положением.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1.5. Действие настоящего Положения не распространяется на депутатов 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», осуществляющих свои полномочия на постоянной основе.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2. Направления деятельности комиссии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2.1. Комиссия осуществляет свою деятельность по следующим направлениям: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proofErr w:type="gramStart"/>
      <w:r w:rsidRPr="005E7481">
        <w:rPr>
          <w:sz w:val="24"/>
          <w:szCs w:val="24"/>
        </w:rPr>
        <w:t>2.1.1. принятие сведений о доходах, расходах, об имуществе и обязательствах имущественного характера депутатов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их супругов, несовершеннолетних детей ежегодно, не позднее 1 апреля года, следующего за отчетным финансовым годом в порядке, сроки по форме, </w:t>
      </w:r>
      <w:r w:rsidRPr="005E7481">
        <w:rPr>
          <w:sz w:val="24"/>
          <w:szCs w:val="24"/>
        </w:rPr>
        <w:lastRenderedPageBreak/>
        <w:t>которые установлены для предоставления сведений о доходах, об имуществе и обязательствах имущественного характера государственными служащими Республики Алтай;</w:t>
      </w:r>
      <w:proofErr w:type="gramEnd"/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2.1.2. проведение проверки достоверности и полноты сведений о доходах, расходах, об имуществе и обязательствах имущественного характера, представляемых депутатами;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2.1.3. проведение проверки соблюдения депутатами ограничений и запретов, установленных федеральными законами, законами и нормативными актами Республики Алтай;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</w:t>
      </w:r>
      <w:proofErr w:type="gramStart"/>
      <w:r w:rsidRPr="005E7481">
        <w:rPr>
          <w:sz w:val="24"/>
          <w:szCs w:val="24"/>
        </w:rPr>
        <w:t>2.1.4. размещение на официальном сайте совета депутатов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 предоставляемых депутатами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а</w:t>
      </w:r>
      <w:proofErr w:type="gramEnd"/>
      <w:r w:rsidRPr="005E7481">
        <w:rPr>
          <w:sz w:val="24"/>
          <w:szCs w:val="24"/>
        </w:rPr>
        <w:t xml:space="preserve"> также предоставление этих сведений средствам массовой информации для опубликования в связи с их запросом, в порядке, определенном законом Республики Алтай.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3. Полномочия комиссии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3.1. При осуществлении проверок, предусмотренных пунктами 2.1.2. и 2.1.3. настоящего Положения, Комиссия вправе: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3.1.1. проводить беседу с депутатом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в отношении которого проводится проверка (при его согласии);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3.1.2. изучать представленные депутатом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 сведения о доходах, об имуществе и обязательствах имущественного характера и дополнительные материалы, которые приобщаются к материалам проверки;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3.1.3. получать от депутата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 (при его согласии) пояснения по представленным им сведениям о доходах, расходах, об имуществе и обязательствах имущественного характера и дополнительным материалам;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3.1.4. направлять в установленном порядке запросы </w:t>
      </w:r>
      <w:proofErr w:type="gramStart"/>
      <w:r w:rsidRPr="005E7481">
        <w:rPr>
          <w:sz w:val="24"/>
          <w:szCs w:val="24"/>
        </w:rPr>
        <w:t>в</w:t>
      </w:r>
      <w:proofErr w:type="gramEnd"/>
      <w:r w:rsidRPr="005E7481">
        <w:rPr>
          <w:sz w:val="24"/>
          <w:szCs w:val="24"/>
        </w:rPr>
        <w:t xml:space="preserve"> </w:t>
      </w:r>
    </w:p>
    <w:p w:rsidR="005E7481" w:rsidRPr="005E7481" w:rsidRDefault="005E7481" w:rsidP="005E74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E7481">
        <w:rPr>
          <w:sz w:val="24"/>
          <w:szCs w:val="24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</w:t>
      </w:r>
      <w:r w:rsidRPr="005E7481">
        <w:rPr>
          <w:sz w:val="24"/>
          <w:szCs w:val="24"/>
        </w:rPr>
        <w:lastRenderedPageBreak/>
        <w:t>организации, общественные объединения об имеющихся у них сведениях о доходах, об имуществе и обязательствах имущественного характера депутата, его супруги (супруга) и несовершеннолетних детей, а также о фактах, которые могут быть квалифицированы как нарушение депутатом муниципального</w:t>
      </w:r>
      <w:proofErr w:type="gramEnd"/>
      <w:r w:rsidRPr="005E7481">
        <w:rPr>
          <w:sz w:val="24"/>
          <w:szCs w:val="24"/>
        </w:rPr>
        <w:t xml:space="preserve">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в отношении которого проводится проверка, ограничений и запретов, установленных федеральными законами, законами и нормативными актами Республики Алтай.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3.1.5. осуществлять анализ сведений, предоставленных депутатом в соответствии с законодательством Российской Федерации и Республики Алтай о противодействии коррупции.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3.2. Комиссия обеспечивает: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3.2.1. уведомление в письменной форме и (или) под роспись депутата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 о поступлении в отношении него информации, которая может являться основанием для проведения проверки, а также о принятии решения о проведении в отношении него проверки;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3.2.2. информирование депутата о том, какие сведения, представляемые им в соответствии с законодательством, и соблюдение каких установленных ограничений подлежат проверке;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3.2.3. ознакомление депутата с результатами проверки с соблюдением законодательства Российской Федерации о государственной тайне;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3.2.4. передачу на хранение в кадровую службу совета депутатов  справок о доходах, об имуществе и обязательствах имущественного характера, представляемых депутатами, а также материалов проверок.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4. Порядок формирования и структура Комиссии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4.1. Персональный состав Комиссии избирается советом депутатов из числа депутатов по предложению фракций, иных депутатских объединений, а также на основании личных письменных заявлений депутатов.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4.2. В состав Комиссии входят председатель Комиссии, его заместитель, секретарь и другие члены Комиссии.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4.3. Для подготовки отдельных вопросов Комиссия может создавать рабочие группы из числа членов Комиссии, других депутатов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представителей органов местного самоуправления.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4.4. Председатель Комиссии избирается из числа членов Комиссии на ее заседании путем открытого голосования.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lastRenderedPageBreak/>
        <w:t xml:space="preserve">4.5. Полномочия председателя Комиссии досрочно прекращаются в следующих случаях: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4.5.1. в соответствии с частью 10 статьи 40 Федерального закона от 06.10.2003г. № 131-ФЗ «Об общих принципах организации местного самоуправления в Российской Федерации»;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4.5.2. подачи личного заявления;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4.5.3. по инициативе– </w:t>
      </w:r>
      <w:proofErr w:type="gramStart"/>
      <w:r w:rsidRPr="005E7481">
        <w:rPr>
          <w:sz w:val="24"/>
          <w:szCs w:val="24"/>
        </w:rPr>
        <w:t>пр</w:t>
      </w:r>
      <w:proofErr w:type="gramEnd"/>
      <w:r w:rsidRPr="005E7481">
        <w:rPr>
          <w:sz w:val="24"/>
          <w:szCs w:val="24"/>
        </w:rPr>
        <w:t>едседателя совета депутатов либо одной трети от общего числа членов Комиссии в случае ненадлежащего исполнения им своих обязанностей.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4.6. Решение Комиссии о досрочном прекращении полномочий председателя Комиссии по основанию, указанному в пункте 4.5.3. настоящего Положения, принимается путем открытого голосования ее членов и считается принятым, если за него проголосовало большинство членов Комиссии от ее состава.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 Порядок принятия Комиссией решений о проведении проверки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5.1. Основанием для проведения проверок, предусмотренных пунктами 2.1.2. и 2.1.3. настоящего Положения, является официальная информация, представленная в письменной форме на имя председателя совета депутатов 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 (далее - председателя совета):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5.1.1.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5.1.2.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объединений, не являющихся политическими партиями;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5.1.3. общероссийскими и региональными средствами массовой информации.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5.2. Информация анонимного характера не может служить основанием для проведения проверки.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5.3. Председатель совета депутатов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 направляет информацию, указанную в пункте 5.1. Положения в Комиссию. Депутат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в отношении которого поступила указанная информация, уведомляется об этом в письменной форме в течение 2-х рабочих дней со дня поступления информации в Комиссию. Соответствующее уведомление подписывается председателем Комиссии.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5.4. При получении информации, которая может являться основанием для проведения проверки, председатель Комиссии назначает заседание Комиссии. На данное заседание приглашается депутат, в отношении которого представлена указанная </w:t>
      </w:r>
      <w:r w:rsidRPr="005E7481">
        <w:rPr>
          <w:sz w:val="24"/>
          <w:szCs w:val="24"/>
        </w:rPr>
        <w:lastRenderedPageBreak/>
        <w:t>информация. Если данная информация представлена в отношении депутата – члена Комиссии, то такой депутат не участвует в принятии решения по итогам заседания.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5.5. Депутат, приглашенный на заседание Комиссии, вправе представлять пояснения по существу рассматриваемого вопроса, письменную информацию.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5.6. Члены Комиссии вправе задавать депутату вопросы по предмету рассмотрения.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5.7. По итогам заседания Комиссия принимает одно из следующих решений: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5.7.1. о наличии достаточных оснований и проведении соответствующей проверки;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5.7.2. об отсутствии достаточных оснований для проведения проверки.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5.8. Решение Комиссии принимается отдельно по каждому из депутатов, в отношении которых поступила информация, указанная в пункте 5.1. Положения, и оформляется в письменной форме.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5.9. О принятом Комиссией </w:t>
      </w:r>
      <w:proofErr w:type="gramStart"/>
      <w:r w:rsidRPr="005E7481">
        <w:rPr>
          <w:sz w:val="24"/>
          <w:szCs w:val="24"/>
        </w:rPr>
        <w:t>решении</w:t>
      </w:r>
      <w:proofErr w:type="gramEnd"/>
      <w:r w:rsidRPr="005E7481">
        <w:rPr>
          <w:sz w:val="24"/>
          <w:szCs w:val="24"/>
        </w:rPr>
        <w:t xml:space="preserve"> об отсутствии достаточных оснований для проведения проверки уведомляются субъекты, информация от которых явилась основанием для созыва заседания Комиссии.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6. Порядок проведения Комиссией проверок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6.1.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6.2. Комиссия в ходе проведения проверки: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6.2.1. изучает материалы, представленные депутатом, в отношении которого проводится проверка;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6.2.2. получает от депутата, в отношении которого проводится проверка, пояснения по представленным им сведениям о доходах, расходах, об имуществе и обязательствах имущественного характера и дополнительные материалы;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proofErr w:type="gramStart"/>
      <w:r w:rsidRPr="005E7481">
        <w:rPr>
          <w:sz w:val="24"/>
          <w:szCs w:val="24"/>
        </w:rPr>
        <w:t>6.2.3. направляет при необходимости запросы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организации,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характера, представленных депутатом, в отношении которого проводится проверка;</w:t>
      </w:r>
      <w:proofErr w:type="gramEnd"/>
      <w:r w:rsidRPr="005E7481">
        <w:rPr>
          <w:sz w:val="24"/>
          <w:szCs w:val="24"/>
        </w:rPr>
        <w:t xml:space="preserve"> о фактах, которые могут быть квалифицированы как нарушение депутатом, в отношении которого проводится проверка, ограничений и запретов, установленных федеральными законами, Конституцией Республики Алтай, законами и нормативными актами Республики Алтай.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lastRenderedPageBreak/>
        <w:t xml:space="preserve">6.3. В запросе, предусмотренном пунктом 6.2.3. настоящего Положения, указываются: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1) фамилия, имя, отчество руководителя государственного органа или организации, в который направляется запрос;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2) нормативный правовой акт, на основании которого направляется запрос;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</w:t>
      </w:r>
      <w:proofErr w:type="gramStart"/>
      <w:r w:rsidRPr="005E7481">
        <w:rPr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характера, полнота и достоверность которых проверяются, либо депутата, в отношении которого имеются сведения о несоблюдении</w:t>
      </w:r>
      <w:proofErr w:type="gramEnd"/>
      <w:r w:rsidRPr="005E7481">
        <w:rPr>
          <w:sz w:val="24"/>
          <w:szCs w:val="24"/>
        </w:rPr>
        <w:t xml:space="preserve"> им установленных ограничений;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4) содержание и объем сведений, подлежащих проверке;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5) срок представления запрашиваемых сведений;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6) другие необходимые сведения.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Запрос, предусмотренный пунктом 6.2.3. настоящего Положения подписывается председателем Комиссии.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6.4. В течение двух рабочих дней со дня принятия Комиссией соответствующего решения депутат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», в отношении которого проводится проверка, уведомляется в письменной форме о начале проверки в отношении него.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6.5. В случае обращения депутата Комиссия обеспечивает проведение беседы с ним в течение 7 рабочих дней со дня получения обращения депутата, а при наличии уважительной причины – в срок, согласованный с депутатом. В ходе беседы депутат должен быть проинформирован о том, какие сведения и соблюдение каких установленных ограничений подлежат проверке.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6.6. Депутат, в отношении которого проводится проверка, вправе: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1) давать пояснения в письменной форме в ходе проверки, по результатам проверки;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2) представлять дополнительные материалы и давать по ним пояснения в письменной форме в ходе проверки;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3) обращаться в Комиссию с подлежащим удовлетворению ходатайством о проведении с ним беседы по вопросам, указанным в пункте 6.5. настоящей Положения;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4) присутствовать на заседаниях Комиссии, представлять свои пояснения относительно предмета проверки.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lastRenderedPageBreak/>
        <w:t xml:space="preserve">6.7. Письменные пояснения, указанные в пункте 6.6. настоящего Положения, приобщаются к материалам проверки.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7. Рассмотрение результатов проверки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7.1. Результаты проверки рассматриваются на открытом заседании Комиссии, на котором по решению Комиссии могут присутствовать представители средств массовой информации при условии их аккредитации в установленном порядке.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7.2. На данное заседание приглашается депутат, в отношении которого проводится проверка. Если проверка проводится в отношении депутата – члена Комиссии, то такой депутат не участвует в проведении проверки и не голосует при рассмотрении вопрос</w:t>
      </w:r>
      <w:proofErr w:type="gramStart"/>
      <w:r w:rsidRPr="005E7481">
        <w:rPr>
          <w:sz w:val="24"/>
          <w:szCs w:val="24"/>
        </w:rPr>
        <w:t>а о ее</w:t>
      </w:r>
      <w:proofErr w:type="gramEnd"/>
      <w:r w:rsidRPr="005E7481">
        <w:rPr>
          <w:sz w:val="24"/>
          <w:szCs w:val="24"/>
        </w:rPr>
        <w:t xml:space="preserve"> результатах.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7.3. По окончании проверки Комиссия обеспечивает ознакомление депутата с результатами проверки. 7.4. По решению Комиссии с уведомлением депутата, в отношении которого проводилась проверка, сведения о результатах проверки предоставляются субъектам,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7.5. Информация о представлении депутатом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официальных периодических изданиях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 и размещению на официальном сайте совета депутатов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».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7.6. В случае установления Комиссией в ходе проведения проверки фактов несоблюдения депутатом ограничений, связанных с депутатской деятельностью, установленных федеральным законом и законом Республики Алтай, Комиссия вносит на рассмотрение совета депутатов проект решения о досрочном прекращении депутатских полномочий в установленные законом сроки.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8. Организация работы Комиссии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8.1. Заседания Комиссии проводятся по мере необходимости.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8.2. Заседание Комиссии проводит председатель Комиссии, а в его отсутствие – заместитель председателя Комиссии. В случае отсутствия председателя Комиссии и заместителя председателя Комиссии заседание Комиссии ведет секретарь Комиссии.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8.3. Заседание Комиссии считается правомочным, если на нем присутствует не менее двух третей от общего числа членов Комиссии.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lastRenderedPageBreak/>
        <w:t xml:space="preserve">8.4. Решения Комиссии принимаются большинством голосов от числа членов Комиссии, присутствующих на заседании Комиссии. Член Комиссии не участвует в голосовании по вопросу, касающемуся его лично.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8.5. Член Комиссии, имеющий особое мнение по вопросу, рассмотренному Комиссией, вправе представить его в письменном виде. Данное мнение прилагается к протоколу заседания Комиссии.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8.6. На заседания Комиссии могут приглашаться представители органов государственной власти, органов местного самоуправления, общественных организаций, предприятий, учреждений и организаций, эксперты, специалисты. Приглашенные на заседания Комиссии лица по предложению председательствующего или по просьбе депутата дают справки и разъяснения.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8.7. Заседания Комиссии проводятся открыто. В случае необходимости Комиссия может принять решение о проведении закрытого заседания.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8.8. Протоколы заседаний Комиссии подписываются председателем Комиссии (председательствующим на заседании Комиссии).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8.9.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8.10. Председатель Комиссии: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1) организует работу Комиссии;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2) созывает заседания Комиссии и организует подготовку необходимых материалов к заседаниям;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3) контролирует (или организовывает) своевременное обеспечение членов Комиссии материалами и документами, связанными с деятельностью Комиссии;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4) вносит проект повестки дня заседания Комиссии;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5) председательствует на заседаниях Комиссии;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6) определяет с последующим утверждением на заседании Комиссии распределение обязанностей между членами Комиссии;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7) вносит предложения о количестве и составах рабочих групп и о порядке их работы;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8) координирует деятельность рабочих групп, созданных Комиссией;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lastRenderedPageBreak/>
        <w:t xml:space="preserve">9) приглашает для участия в заседаниях Комиссии представителей органов государственной власти, органов местного самоуправления, общественных организаций, предприятий, учреждений и организаций, экспертов, специалистов;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10) организует и контролирует выполнение решений Комиссии;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11) подписывает протоколы заседаний и решения Комиссии;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12) выступает от имени Комиссии на заседаниях совета депутатов;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13) координирует деятельность членов Комиссии по вопросам, относящимся к ведению Комиссии;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14) дает поручения членам Комиссии по вопросам, относящимся к направлениям деятельности Комиссии;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15) представляет Комиссию во взаимоотношениях с органами государственной власти Российской Федерации, органами государственной власти Республики Алтай и других субъектов Российской Федерации, органами местного самоуправления муниципальных образований в Республике Алтай, иными органами и организациями;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16) выступает с отчетом о работе Комиссии, </w:t>
      </w:r>
      <w:proofErr w:type="gramStart"/>
      <w:r w:rsidRPr="005E7481">
        <w:rPr>
          <w:sz w:val="24"/>
          <w:szCs w:val="24"/>
        </w:rPr>
        <w:t>решение</w:t>
      </w:r>
      <w:proofErr w:type="gramEnd"/>
      <w:r w:rsidRPr="005E7481">
        <w:rPr>
          <w:sz w:val="24"/>
          <w:szCs w:val="24"/>
        </w:rPr>
        <w:t xml:space="preserve"> о заслушивании которого принимает совет депутатов;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17) осуществляет иные полномочия, определенные решениями Комиссии и советом депутатов.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8.11. Заместитель председателя Комиссии: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1) исполняет обязанности председателя Комиссии в отсутствие председателя Комиссии;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2) обеспечивает информирование депутата о том, какие сведения, представляемые им в соответствии с законодательством, и соблюдение каких установленных ограничений подлежат проверке;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3) обеспечивает ознакомление депутата с результатами проверки с соблюдением законодательства Российской Федерации о государственной тайне;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 4) решает другие вопросы в соответствии с распределением обязанностей, утвержденным решением Комиссии.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8.12. Секретарь Комиссии: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1) исполняет обязанности председателя Комиссии во время его отсутствия и отсутствия заместителя председателя Комиссии;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lastRenderedPageBreak/>
        <w:t xml:space="preserve">2) обеспечивает уведомление в письменной форме депутата о поступлении в отношении него информации, которая может являться основанием для проведения проверки, а также о принятии решения о проведении в отношении него проверки;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3) обеспечивает опубликование в официальных периодических изданиях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 и размещение на официальном сайте совета депутатов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 информации о представлении депутатом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 заведомо недостоверных или неполных сведений о доходах, расходах, об имуществе и обязательствах имущественного характера, выявленных Комиссией.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8.12. Члены Комиссии обладают равными правами при обсуждении рассматриваемых на заседаниях вопросов.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 xml:space="preserve">9. Обеспечение деятельности Комиссии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9.1. Организационное, техническое, правовое и иное обеспечение деятельности Комиссии обеспечивается советом депутатов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 xml:space="preserve">». </w:t>
      </w:r>
    </w:p>
    <w:p w:rsidR="005E7481" w:rsidRPr="005E7481" w:rsidRDefault="005E7481" w:rsidP="005E7481">
      <w:pPr>
        <w:ind w:firstLine="708"/>
        <w:jc w:val="both"/>
        <w:rPr>
          <w:sz w:val="24"/>
          <w:szCs w:val="24"/>
        </w:rPr>
      </w:pPr>
      <w:r w:rsidRPr="005E7481">
        <w:rPr>
          <w:sz w:val="24"/>
          <w:szCs w:val="24"/>
        </w:rPr>
        <w:t>9.2. Содействие в приеме справок о доходах, об имуществе и обязательствах имущественного характера, представляемых депутатами, хранение указанных справок, а также материалов проверок, осуществляется кадровой службой совета депутатов муниципального образования «</w:t>
      </w:r>
      <w:proofErr w:type="spellStart"/>
      <w:r w:rsidR="003B7860">
        <w:rPr>
          <w:sz w:val="24"/>
          <w:szCs w:val="24"/>
        </w:rPr>
        <w:t>Балыктуюльское</w:t>
      </w:r>
      <w:proofErr w:type="spellEnd"/>
      <w:r w:rsidR="003B7860">
        <w:rPr>
          <w:sz w:val="24"/>
          <w:szCs w:val="24"/>
        </w:rPr>
        <w:t xml:space="preserve"> сельское поселение</w:t>
      </w:r>
      <w:r w:rsidRPr="005E7481">
        <w:rPr>
          <w:sz w:val="24"/>
          <w:szCs w:val="24"/>
        </w:rPr>
        <w:t>».</w:t>
      </w:r>
    </w:p>
    <w:p w:rsidR="005E7481" w:rsidRDefault="005E7481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8718C" w:rsidRDefault="00C8718C" w:rsidP="00181BE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302FBD" w:rsidRPr="00986772" w:rsidRDefault="00302FBD" w:rsidP="00D6267F">
      <w:pPr>
        <w:rPr>
          <w:rFonts w:ascii="Times New Roman" w:hAnsi="Times New Roman" w:cs="Times New Roman"/>
          <w:sz w:val="24"/>
          <w:szCs w:val="24"/>
        </w:rPr>
      </w:pPr>
    </w:p>
    <w:sectPr w:rsidR="00302FBD" w:rsidRPr="00986772" w:rsidSect="00A8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49D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C3A77"/>
    <w:multiLevelType w:val="multilevel"/>
    <w:tmpl w:val="7F6A9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321C2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71429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C6A97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4350DD"/>
    <w:multiLevelType w:val="multilevel"/>
    <w:tmpl w:val="7F6A9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6D5943"/>
    <w:multiLevelType w:val="hybridMultilevel"/>
    <w:tmpl w:val="69D0D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9E4C02"/>
    <w:multiLevelType w:val="hybridMultilevel"/>
    <w:tmpl w:val="A7120A3A"/>
    <w:lvl w:ilvl="0" w:tplc="A1642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D5D2E"/>
    <w:multiLevelType w:val="hybridMultilevel"/>
    <w:tmpl w:val="A7120A3A"/>
    <w:lvl w:ilvl="0" w:tplc="A1642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6B6"/>
    <w:rsid w:val="00003700"/>
    <w:rsid w:val="0000448F"/>
    <w:rsid w:val="00020421"/>
    <w:rsid w:val="000219A6"/>
    <w:rsid w:val="00047C26"/>
    <w:rsid w:val="000504FA"/>
    <w:rsid w:val="000617C6"/>
    <w:rsid w:val="00072BBC"/>
    <w:rsid w:val="00093F8D"/>
    <w:rsid w:val="0009773E"/>
    <w:rsid w:val="000A0142"/>
    <w:rsid w:val="000A54EB"/>
    <w:rsid w:val="000D1AE0"/>
    <w:rsid w:val="000E4BBA"/>
    <w:rsid w:val="000E7977"/>
    <w:rsid w:val="000F74FD"/>
    <w:rsid w:val="00107B40"/>
    <w:rsid w:val="00112EFE"/>
    <w:rsid w:val="00123C2A"/>
    <w:rsid w:val="001243DA"/>
    <w:rsid w:val="00126E48"/>
    <w:rsid w:val="00133C45"/>
    <w:rsid w:val="00135886"/>
    <w:rsid w:val="0013710B"/>
    <w:rsid w:val="0014341E"/>
    <w:rsid w:val="00171B79"/>
    <w:rsid w:val="00181B78"/>
    <w:rsid w:val="00181BEC"/>
    <w:rsid w:val="0018300C"/>
    <w:rsid w:val="001A098E"/>
    <w:rsid w:val="001B6B6C"/>
    <w:rsid w:val="001B7D5E"/>
    <w:rsid w:val="001C2E24"/>
    <w:rsid w:val="0021696B"/>
    <w:rsid w:val="002236EF"/>
    <w:rsid w:val="00224ADE"/>
    <w:rsid w:val="00232D57"/>
    <w:rsid w:val="00250788"/>
    <w:rsid w:val="002C234A"/>
    <w:rsid w:val="002C2C52"/>
    <w:rsid w:val="002C765F"/>
    <w:rsid w:val="002E3137"/>
    <w:rsid w:val="002E5E75"/>
    <w:rsid w:val="00302FBD"/>
    <w:rsid w:val="00304A31"/>
    <w:rsid w:val="00345F06"/>
    <w:rsid w:val="00362F6F"/>
    <w:rsid w:val="0036666C"/>
    <w:rsid w:val="00376A99"/>
    <w:rsid w:val="00387E84"/>
    <w:rsid w:val="003A784C"/>
    <w:rsid w:val="003B7860"/>
    <w:rsid w:val="003C6133"/>
    <w:rsid w:val="003E0965"/>
    <w:rsid w:val="003F2683"/>
    <w:rsid w:val="004279FB"/>
    <w:rsid w:val="004369E0"/>
    <w:rsid w:val="00447ACA"/>
    <w:rsid w:val="00480490"/>
    <w:rsid w:val="004A33B7"/>
    <w:rsid w:val="004B0712"/>
    <w:rsid w:val="004C7AAB"/>
    <w:rsid w:val="004E4D43"/>
    <w:rsid w:val="0052538B"/>
    <w:rsid w:val="005256ED"/>
    <w:rsid w:val="00536885"/>
    <w:rsid w:val="005372B5"/>
    <w:rsid w:val="0054684E"/>
    <w:rsid w:val="005569A7"/>
    <w:rsid w:val="005778D0"/>
    <w:rsid w:val="00580CFD"/>
    <w:rsid w:val="00582BE8"/>
    <w:rsid w:val="0058648D"/>
    <w:rsid w:val="00586FD7"/>
    <w:rsid w:val="005C0626"/>
    <w:rsid w:val="005E1181"/>
    <w:rsid w:val="005E7481"/>
    <w:rsid w:val="00611797"/>
    <w:rsid w:val="00627145"/>
    <w:rsid w:val="00632E80"/>
    <w:rsid w:val="006464E1"/>
    <w:rsid w:val="00680FD2"/>
    <w:rsid w:val="006831E7"/>
    <w:rsid w:val="006A288F"/>
    <w:rsid w:val="006A4B5A"/>
    <w:rsid w:val="006A64C6"/>
    <w:rsid w:val="006B6C60"/>
    <w:rsid w:val="006C7671"/>
    <w:rsid w:val="006D1DC4"/>
    <w:rsid w:val="006D66B6"/>
    <w:rsid w:val="006E2B77"/>
    <w:rsid w:val="006E776C"/>
    <w:rsid w:val="00714DC5"/>
    <w:rsid w:val="00735282"/>
    <w:rsid w:val="007421FA"/>
    <w:rsid w:val="007440AC"/>
    <w:rsid w:val="00785EC1"/>
    <w:rsid w:val="00791B49"/>
    <w:rsid w:val="007A5FB6"/>
    <w:rsid w:val="007B4548"/>
    <w:rsid w:val="007E39B9"/>
    <w:rsid w:val="007E72B6"/>
    <w:rsid w:val="008027D1"/>
    <w:rsid w:val="008723A0"/>
    <w:rsid w:val="008B5B66"/>
    <w:rsid w:val="008C3CC6"/>
    <w:rsid w:val="008D290C"/>
    <w:rsid w:val="008F411D"/>
    <w:rsid w:val="00916FAF"/>
    <w:rsid w:val="0093147B"/>
    <w:rsid w:val="00933584"/>
    <w:rsid w:val="00937B5B"/>
    <w:rsid w:val="00962E42"/>
    <w:rsid w:val="00986772"/>
    <w:rsid w:val="009A6B34"/>
    <w:rsid w:val="009D5D9D"/>
    <w:rsid w:val="009D5ECA"/>
    <w:rsid w:val="009D6075"/>
    <w:rsid w:val="009F0010"/>
    <w:rsid w:val="00A05F56"/>
    <w:rsid w:val="00A11D99"/>
    <w:rsid w:val="00A24F28"/>
    <w:rsid w:val="00A27C23"/>
    <w:rsid w:val="00A57B06"/>
    <w:rsid w:val="00A817EF"/>
    <w:rsid w:val="00A85BE1"/>
    <w:rsid w:val="00A90825"/>
    <w:rsid w:val="00AB5D4E"/>
    <w:rsid w:val="00AC6995"/>
    <w:rsid w:val="00AD6CBE"/>
    <w:rsid w:val="00AE4090"/>
    <w:rsid w:val="00B03458"/>
    <w:rsid w:val="00B21EAF"/>
    <w:rsid w:val="00B2306B"/>
    <w:rsid w:val="00B53B74"/>
    <w:rsid w:val="00B54987"/>
    <w:rsid w:val="00B60F30"/>
    <w:rsid w:val="00B63FD3"/>
    <w:rsid w:val="00B67024"/>
    <w:rsid w:val="00BA616E"/>
    <w:rsid w:val="00BA7781"/>
    <w:rsid w:val="00BD0CA6"/>
    <w:rsid w:val="00BE315A"/>
    <w:rsid w:val="00BE4F50"/>
    <w:rsid w:val="00C054A8"/>
    <w:rsid w:val="00C118C7"/>
    <w:rsid w:val="00C21D38"/>
    <w:rsid w:val="00C32940"/>
    <w:rsid w:val="00C42F26"/>
    <w:rsid w:val="00C513C7"/>
    <w:rsid w:val="00C61A26"/>
    <w:rsid w:val="00C73C6C"/>
    <w:rsid w:val="00C8718C"/>
    <w:rsid w:val="00CA58FB"/>
    <w:rsid w:val="00CB3F39"/>
    <w:rsid w:val="00CF1236"/>
    <w:rsid w:val="00D32AD9"/>
    <w:rsid w:val="00D418C1"/>
    <w:rsid w:val="00D6267F"/>
    <w:rsid w:val="00D65A3D"/>
    <w:rsid w:val="00D80CB0"/>
    <w:rsid w:val="00DA20DE"/>
    <w:rsid w:val="00DB2413"/>
    <w:rsid w:val="00DB3AA7"/>
    <w:rsid w:val="00DB725B"/>
    <w:rsid w:val="00DD21EF"/>
    <w:rsid w:val="00DE0EBD"/>
    <w:rsid w:val="00DF13BD"/>
    <w:rsid w:val="00E229DA"/>
    <w:rsid w:val="00E26898"/>
    <w:rsid w:val="00E37100"/>
    <w:rsid w:val="00E41874"/>
    <w:rsid w:val="00E4244A"/>
    <w:rsid w:val="00E726B8"/>
    <w:rsid w:val="00E74797"/>
    <w:rsid w:val="00E81392"/>
    <w:rsid w:val="00E97584"/>
    <w:rsid w:val="00E97CEF"/>
    <w:rsid w:val="00EB40D1"/>
    <w:rsid w:val="00ED4264"/>
    <w:rsid w:val="00ED49A6"/>
    <w:rsid w:val="00EF6E2B"/>
    <w:rsid w:val="00F502B4"/>
    <w:rsid w:val="00F77E39"/>
    <w:rsid w:val="00F85154"/>
    <w:rsid w:val="00F963DA"/>
    <w:rsid w:val="00FB3F0D"/>
    <w:rsid w:val="00FC51BE"/>
    <w:rsid w:val="00FE78A1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1"/>
  </w:style>
  <w:style w:type="paragraph" w:styleId="1">
    <w:name w:val="heading 1"/>
    <w:basedOn w:val="a"/>
    <w:next w:val="a"/>
    <w:link w:val="10"/>
    <w:qFormat/>
    <w:rsid w:val="006D6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6D66B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6B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D66B6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nhideWhenUsed/>
    <w:rsid w:val="006D66B6"/>
    <w:pPr>
      <w:spacing w:after="0" w:line="240" w:lineRule="auto"/>
      <w:ind w:right="-14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6D66B6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6D66B6"/>
    <w:pPr>
      <w:ind w:left="720"/>
      <w:contextualSpacing/>
    </w:pPr>
  </w:style>
  <w:style w:type="paragraph" w:customStyle="1" w:styleId="ConsNormal">
    <w:name w:val="ConsNormal"/>
    <w:rsid w:val="000977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DA20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6">
    <w:name w:val="Hyperlink"/>
    <w:basedOn w:val="a0"/>
    <w:rsid w:val="00E37100"/>
    <w:rPr>
      <w:color w:val="0000FF"/>
      <w:u w:val="single"/>
    </w:rPr>
  </w:style>
  <w:style w:type="paragraph" w:customStyle="1" w:styleId="ConsPlusNormal">
    <w:name w:val="ConsPlusNormal"/>
    <w:rsid w:val="00E3710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AC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E726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E726B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rsid w:val="00AB5D4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D9D"/>
  </w:style>
  <w:style w:type="character" w:styleId="ac">
    <w:name w:val="Strong"/>
    <w:basedOn w:val="a0"/>
    <w:uiPriority w:val="22"/>
    <w:qFormat/>
    <w:rsid w:val="009D5D9D"/>
    <w:rPr>
      <w:b/>
      <w:bCs/>
    </w:rPr>
  </w:style>
  <w:style w:type="paragraph" w:customStyle="1" w:styleId="nospacing">
    <w:name w:val="nospacing"/>
    <w:basedOn w:val="a"/>
    <w:rsid w:val="009D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97C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rsid w:val="00D626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267F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link w:val="20"/>
    <w:rsid w:val="00986772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ad">
    <w:name w:val="Основной текст_"/>
    <w:link w:val="11"/>
    <w:rsid w:val="00986772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772"/>
    <w:pPr>
      <w:widowControl w:val="0"/>
      <w:shd w:val="clear" w:color="auto" w:fill="FFFFFF"/>
      <w:spacing w:after="300" w:line="312" w:lineRule="exact"/>
    </w:pPr>
    <w:rPr>
      <w:rFonts w:ascii="Times New Roman" w:eastAsia="Times New Roman" w:hAnsi="Times New Roman"/>
      <w:b/>
      <w:bCs/>
      <w:spacing w:val="2"/>
    </w:rPr>
  </w:style>
  <w:style w:type="paragraph" w:customStyle="1" w:styleId="11">
    <w:name w:val="Основной текст1"/>
    <w:basedOn w:val="a"/>
    <w:link w:val="ad"/>
    <w:rsid w:val="00986772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16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127</cp:revision>
  <cp:lastPrinted>2017-03-14T04:36:00Z</cp:lastPrinted>
  <dcterms:created xsi:type="dcterms:W3CDTF">2015-12-24T03:26:00Z</dcterms:created>
  <dcterms:modified xsi:type="dcterms:W3CDTF">2017-03-20T02:30:00Z</dcterms:modified>
</cp:coreProperties>
</file>